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37" w:rsidRDefault="00482237">
      <w:pPr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年级：七年级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学科：数学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编号：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</w:p>
    <w:p w:rsidR="004C5337" w:rsidRDefault="00482237">
      <w:pPr>
        <w:jc w:val="center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精英未来学校</w:t>
      </w:r>
    </w:p>
    <w:p w:rsidR="004C5337" w:rsidRDefault="00482237">
      <w:pPr>
        <w:jc w:val="center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“五环导学”学导练一体化教学设计</w:t>
      </w:r>
    </w:p>
    <w:p w:rsidR="004C5337" w:rsidRDefault="00482237">
      <w:pPr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一元一次方程</w:t>
      </w:r>
    </w:p>
    <w:p w:rsidR="004C5337" w:rsidRDefault="00482237">
      <w:pPr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1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王娇娇</w:t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</w:r>
      <w:r>
        <w:rPr>
          <w:rFonts w:asciiTheme="minorEastAsia" w:eastAsiaTheme="minorEastAsia" w:hAnsiTheme="minorEastAsia" w:cstheme="minorEastAsia" w:hint="eastAsia"/>
          <w:b/>
          <w:sz w:val="24"/>
        </w:rPr>
        <w:tab/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_________</w:t>
      </w:r>
    </w:p>
    <w:tbl>
      <w:tblPr>
        <w:tblStyle w:val="a8"/>
        <w:tblW w:w="10250" w:type="dxa"/>
        <w:tblLayout w:type="fixed"/>
        <w:tblLook w:val="04A0"/>
      </w:tblPr>
      <w:tblGrid>
        <w:gridCol w:w="1811"/>
        <w:gridCol w:w="6377"/>
        <w:gridCol w:w="2062"/>
      </w:tblGrid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439" w:type="dxa"/>
            <w:gridSpan w:val="2"/>
            <w:vAlign w:val="center"/>
          </w:tcPr>
          <w:p w:rsidR="004C5337" w:rsidRDefault="00482237">
            <w:pPr>
              <w:pStyle w:val="aa"/>
              <w:ind w:firstLineChars="0" w:firstLine="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七年级学生在此之前遇到应用题大都习惯用算数方法解决，碰到复杂的问题往往束手无策，步入初中阶段更多的是用方程解决。学生们已经学习了代数式和整式的加减、为方程的学习奠定基础，根据题意列方程，正确的解方程，最后得到问题的解。教学时以学生为中心，找准学生的最近发展区，及时帮助学生，遵循学生学习的心理规律。强调从学生已有的生活经验出发，亲身经历将实际问题抽象成数学模型的过程，促使学生在老师的指导下活泼、主动、富有个性的学习。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439" w:type="dxa"/>
            <w:gridSpan w:val="2"/>
            <w:vAlign w:val="center"/>
          </w:tcPr>
          <w:p w:rsidR="004C5337" w:rsidRDefault="007D113E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借助线段图分析相遇和工程问题中的数量关系</w:t>
            </w:r>
          </w:p>
          <w:p w:rsidR="004C5337" w:rsidRDefault="007D113E" w:rsidP="007D113E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准确寻找等量关系，列出方程，解决问题</w:t>
            </w:r>
            <w:r w:rsidR="0048223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7D113E" w:rsidRPr="007D113E" w:rsidRDefault="007D113E" w:rsidP="007D113E">
            <w:pPr>
              <w:tabs>
                <w:tab w:val="left" w:pos="312"/>
              </w:tabs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439" w:type="dxa"/>
            <w:gridSpan w:val="2"/>
            <w:vAlign w:val="center"/>
          </w:tcPr>
          <w:p w:rsidR="004C5337" w:rsidRDefault="00482237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</w:p>
          <w:p w:rsidR="004C5337" w:rsidRDefault="007D113E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找等量关系，列出方程解决相遇和工程问题。</w:t>
            </w:r>
          </w:p>
          <w:p w:rsidR="004C5337" w:rsidRDefault="00482237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</w:p>
          <w:p w:rsidR="004C5337" w:rsidRDefault="007D113E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寻找等量关系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439" w:type="dxa"/>
            <w:gridSpan w:val="2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千里之行，始于足下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6377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2062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4C5337" w:rsidRDefault="00482237">
            <w:pPr>
              <w:pStyle w:val="aa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Cambria Math" w:eastAsiaTheme="minorEastAsia" w:hAnsi="Cambria Math" w:cstheme="minorEastAsia" w:hint="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教师根据学生的学情、以问题引导思考，制定学案。</w:t>
            </w:r>
          </w:p>
          <w:p w:rsidR="004C5337" w:rsidRDefault="00482237">
            <w:pPr>
              <w:pStyle w:val="aa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Cambria Math" w:eastAsiaTheme="minorEastAsia" w:hAnsi="Cambria Math" w:cstheme="minorEastAsia" w:hint="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登录爱作业选好能够检测学生自学程度的问题，并下放给学生。</w:t>
            </w:r>
          </w:p>
          <w:p w:rsidR="004C5337" w:rsidRDefault="00482237">
            <w:pPr>
              <w:pStyle w:val="aa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Cambria Math" w:eastAsiaTheme="minorEastAsia" w:hAnsi="Cambria Math" w:cstheme="minorEastAsia" w:hint="eastAsia"/>
                <w:bCs/>
                <w:sz w:val="24"/>
              </w:rPr>
            </w:pPr>
            <w:r>
              <w:rPr>
                <w:rFonts w:ascii="Cambria Math" w:eastAsiaTheme="minorEastAsia" w:hAnsi="Cambria Math" w:cstheme="minorEastAsia" w:hint="eastAsia"/>
                <w:bCs/>
                <w:sz w:val="24"/>
              </w:rPr>
              <w:t>登录爱作业，浏览学生答题情况，进一步掌握学生的学情，为调整和组织教学、有针对性的个性化教学做铺垫。</w:t>
            </w:r>
          </w:p>
        </w:tc>
        <w:tc>
          <w:tcPr>
            <w:tcW w:w="2062" w:type="dxa"/>
            <w:vAlign w:val="center"/>
          </w:tcPr>
          <w:p w:rsidR="004C5337" w:rsidRDefault="0048223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看课本完成学案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(15min)</w:t>
            </w:r>
          </w:p>
          <w:p w:rsidR="004C5337" w:rsidRDefault="0048223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完成爱作业练习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(5min)</w:t>
            </w:r>
          </w:p>
          <w:p w:rsidR="004C5337" w:rsidRDefault="0048223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登录爱乐思进行作业检测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(5min)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4C5337" w:rsidRDefault="0048223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板书：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5.1 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一元一次方程</w:t>
            </w:r>
          </w:p>
          <w:p w:rsidR="004C5337" w:rsidRDefault="0048223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出示学案中的内容，并让学生进行讨论，教师巡视，发现共性问题，为展示激学搜集材料。</w:t>
            </w:r>
          </w:p>
          <w:p w:rsidR="004C5337" w:rsidRDefault="00482237" w:rsidP="009F6067">
            <w:pPr>
              <w:pStyle w:val="aa"/>
              <w:spacing w:line="340" w:lineRule="exact"/>
              <w:ind w:leftChars="200" w:left="420" w:firstLineChars="0" w:firstLine="0"/>
              <w:jc w:val="left"/>
              <w:rPr>
                <w:rFonts w:ascii="Cambria Math" w:eastAsiaTheme="minorEastAsia" w:hAnsi="Cambria Math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解决定向自学检测（爱作业）中的问题</w:t>
            </w:r>
            <w:r>
              <w:rPr>
                <w:rFonts w:asciiTheme="minorEastAsia" w:eastAsiaTheme="minorEastAsia" w:hAnsiTheme="minorEastAsia" w:cstheme="minorEastAsia" w:hint="eastAsia"/>
              </w:rPr>
              <w:t>.</w:t>
            </w:r>
          </w:p>
        </w:tc>
        <w:tc>
          <w:tcPr>
            <w:tcW w:w="2062" w:type="dxa"/>
            <w:vAlign w:val="center"/>
          </w:tcPr>
          <w:p w:rsidR="004C5337" w:rsidRDefault="00482237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组内讨论交流教师展示的问题，为展示做准备</w:t>
            </w:r>
          </w:p>
        </w:tc>
      </w:tr>
      <w:tr w:rsidR="004C5337">
        <w:trPr>
          <w:trHeight w:val="260"/>
        </w:trPr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4C5337" w:rsidRDefault="009F6067" w:rsidP="009F6067">
            <w:pPr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甲、乙两地间的路程为375 km.一辆轿车和一辆公共汽车分别从甲、乙两地同时出发沿公路相向而行．轿车的平均速度为90 km/h,公共汽车的平均速度为60 km/h.它们出发后多少小时在途中相遇？</w:t>
            </w:r>
          </w:p>
          <w:p w:rsidR="009F6067" w:rsidRPr="009F6067" w:rsidRDefault="009F6067" w:rsidP="009F6067">
            <w:pPr>
              <w:ind w:left="24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1.找出本题中的等量关系是什么？</w:t>
            </w:r>
          </w:p>
          <w:p w:rsidR="009F6067" w:rsidRDefault="009F6067" w:rsidP="009F6067">
            <w:pPr>
              <w:adjustRightInd w:val="0"/>
              <w:snapToGrid w:val="0"/>
              <w:spacing w:after="200"/>
              <w:ind w:firstLineChars="100" w:firstLine="240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2.设两车出发后</w:t>
            </w:r>
            <w:r w:rsidRPr="009F6067">
              <w:rPr>
                <w:rFonts w:asciiTheme="minorEastAsia" w:eastAsiaTheme="minorEastAsia" w:hAnsiTheme="minorEastAsia" w:cstheme="minorEastAsia"/>
                <w:bCs/>
                <w:i/>
                <w:iCs/>
                <w:sz w:val="24"/>
              </w:rPr>
              <w:t>x</w:t>
            </w:r>
            <w:r w:rsidRPr="009F6067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  <w:r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h相遇,请你解释下图的含义</w:t>
            </w:r>
          </w:p>
          <w:p w:rsidR="009F6067" w:rsidRDefault="009F6067" w:rsidP="009F6067">
            <w:pPr>
              <w:adjustRightInd w:val="0"/>
              <w:snapToGrid w:val="0"/>
              <w:spacing w:after="200"/>
              <w:ind w:firstLineChars="100" w:firstLine="240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 w:rsidRPr="009F6067">
              <w:rPr>
                <w:rFonts w:asciiTheme="minorEastAsia" w:eastAsiaTheme="minorEastAsia" w:hAnsiTheme="minorEastAsia" w:cstheme="minorEastAsia"/>
                <w:bCs/>
                <w:sz w:val="24"/>
              </w:rPr>
              <w:drawing>
                <wp:inline distT="0" distB="0" distL="0" distR="0">
                  <wp:extent cx="3362325" cy="933450"/>
                  <wp:effectExtent l="19050" t="0" r="9525" b="0"/>
                  <wp:docPr id="2" name="图片 1" descr="id:2147518544;Founder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JS470.EPS" descr="id:2147518544;FounderCES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85" cy="93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067" w:rsidRDefault="009F6067" w:rsidP="009F6067">
            <w:pPr>
              <w:adjustRightInd w:val="0"/>
              <w:snapToGrid w:val="0"/>
              <w:spacing w:after="200"/>
              <w:ind w:firstLineChars="100" w:firstLine="240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 xml:space="preserve">3.列出的方程并求出方程的解 </w:t>
            </w:r>
          </w:p>
          <w:p w:rsidR="004C5337" w:rsidRDefault="00482237">
            <w:pP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2.</w:t>
            </w:r>
            <w:r w:rsidR="009F6067" w:rsidRPr="009F6067">
              <w:rPr>
                <w:rFonts w:ascii="Times New Roman" w:eastAsia="微软雅黑" w:hAnsi="微软雅黑" w:hint="eastAsia"/>
                <w:color w:val="000000"/>
                <w:kern w:val="24"/>
                <w:sz w:val="64"/>
                <w:szCs w:val="64"/>
              </w:rPr>
              <w:t xml:space="preserve"> </w:t>
            </w:r>
            <w:r w:rsidR="009F6067"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一项工作，小李单独做需要</w:t>
            </w:r>
            <w:r w:rsidR="009F6067" w:rsidRPr="009F6067">
              <w:rPr>
                <w:rFonts w:asciiTheme="minorEastAsia" w:eastAsiaTheme="minorEastAsia" w:hAnsiTheme="minorEastAsia" w:cstheme="minorEastAsia"/>
                <w:bCs/>
                <w:sz w:val="24"/>
              </w:rPr>
              <w:t>6h</w:t>
            </w:r>
            <w:r w:rsidR="009F6067"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完成，小王单独做需要</w:t>
            </w:r>
            <w:r w:rsidR="009F6067" w:rsidRPr="009F6067">
              <w:rPr>
                <w:rFonts w:asciiTheme="minorEastAsia" w:eastAsiaTheme="minorEastAsia" w:hAnsiTheme="minorEastAsia" w:cstheme="minorEastAsia"/>
                <w:bCs/>
                <w:sz w:val="24"/>
              </w:rPr>
              <w:t>9 h</w:t>
            </w:r>
            <w:r w:rsidR="009F6067"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完成．如果小李先做</w:t>
            </w:r>
            <w:r w:rsidR="009F6067" w:rsidRPr="009F6067">
              <w:rPr>
                <w:rFonts w:asciiTheme="minorEastAsia" w:eastAsiaTheme="minorEastAsia" w:hAnsiTheme="minorEastAsia" w:cstheme="minorEastAsia"/>
                <w:bCs/>
                <w:sz w:val="24"/>
              </w:rPr>
              <w:t>2 h</w:t>
            </w:r>
            <w:r w:rsidR="009F6067" w:rsidRPr="009F606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后，再由两人合做，那么还需几小时才能完成？</w:t>
            </w:r>
            <w:bookmarkStart w:id="0" w:name="_GoBack"/>
            <w:bookmarkEnd w:id="0"/>
          </w:p>
          <w:p w:rsidR="009F6067" w:rsidRDefault="009F6067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9F6067">
              <w:rPr>
                <w:rFonts w:asciiTheme="minorEastAsia" w:eastAsiaTheme="minorEastAsia" w:hAnsiTheme="minorEastAsia" w:cstheme="minorEastAsia"/>
                <w:bCs/>
                <w:sz w:val="24"/>
              </w:rPr>
              <w:drawing>
                <wp:inline distT="0" distB="0" distL="0" distR="0">
                  <wp:extent cx="3752850" cy="1285875"/>
                  <wp:effectExtent l="19050" t="0" r="0" b="0"/>
                  <wp:docPr id="3" name="图片 2" descr="id:2147518572;Founder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S473.EPS" descr="id:2147518572;FounderCE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vAlign w:val="center"/>
          </w:tcPr>
          <w:p w:rsidR="004C5337" w:rsidRDefault="004C5337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82237">
            <w:pPr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积极上台讲解组成果</w:t>
            </w:r>
          </w:p>
          <w:p w:rsidR="004C5337" w:rsidRDefault="00482237">
            <w:pPr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台下学生踊跃发表意见</w:t>
            </w:r>
          </w:p>
        </w:tc>
      </w:tr>
      <w:tr w:rsidR="004C5337">
        <w:trPr>
          <w:trHeight w:val="5826"/>
        </w:trPr>
        <w:tc>
          <w:tcPr>
            <w:tcW w:w="1811" w:type="dxa"/>
            <w:vAlign w:val="center"/>
          </w:tcPr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精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9F6067" w:rsidRPr="009F6067" w:rsidRDefault="009F6067" w:rsidP="009F6067">
            <w:pPr>
              <w:spacing w:line="340" w:lineRule="exact"/>
              <w:rPr>
                <w:rFonts w:ascii="Cambria Math" w:eastAsiaTheme="minorEastAsia" w:hAnsi="Cambria Math" w:cstheme="minorEastAsia"/>
                <w:bCs/>
                <w:sz w:val="24"/>
              </w:rPr>
            </w:pP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解决问题的思维：</w:t>
            </w:r>
          </w:p>
          <w:p w:rsidR="009F6067" w:rsidRPr="009F6067" w:rsidRDefault="009F6067" w:rsidP="009F6067">
            <w:pPr>
              <w:spacing w:line="340" w:lineRule="exact"/>
              <w:rPr>
                <w:rFonts w:ascii="Cambria Math" w:eastAsiaTheme="minorEastAsia" w:hAnsi="Cambria Math" w:cstheme="minorEastAsia"/>
                <w:bCs/>
                <w:sz w:val="24"/>
              </w:rPr>
            </w:pP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（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1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）从问题出发，揭示出等量关系；</w:t>
            </w:r>
          </w:p>
          <w:p w:rsidR="009F6067" w:rsidRPr="009F6067" w:rsidRDefault="009F6067" w:rsidP="009F6067">
            <w:pPr>
              <w:spacing w:line="340" w:lineRule="exact"/>
              <w:rPr>
                <w:rFonts w:ascii="Cambria Math" w:eastAsiaTheme="minorEastAsia" w:hAnsi="Cambria Math" w:cstheme="minorEastAsia"/>
                <w:bCs/>
                <w:sz w:val="24"/>
              </w:rPr>
            </w:pP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（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2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）借助图示或列表，用代数式表达问题中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 xml:space="preserve">     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的各量；</w:t>
            </w:r>
          </w:p>
          <w:p w:rsidR="009F6067" w:rsidRPr="009F6067" w:rsidRDefault="009F6067" w:rsidP="009F6067">
            <w:pPr>
              <w:spacing w:line="340" w:lineRule="exact"/>
              <w:rPr>
                <w:rFonts w:ascii="Cambria Math" w:eastAsiaTheme="minorEastAsia" w:hAnsi="Cambria Math" w:cstheme="minorEastAsia"/>
                <w:bCs/>
                <w:sz w:val="24"/>
              </w:rPr>
            </w:pP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（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3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）列方程；</w:t>
            </w:r>
          </w:p>
          <w:p w:rsidR="009F6067" w:rsidRPr="009F6067" w:rsidRDefault="009F6067" w:rsidP="009F6067">
            <w:pPr>
              <w:spacing w:line="340" w:lineRule="exact"/>
              <w:rPr>
                <w:rFonts w:ascii="Cambria Math" w:eastAsiaTheme="minorEastAsia" w:hAnsi="Cambria Math" w:cstheme="minorEastAsia"/>
                <w:bCs/>
                <w:sz w:val="24"/>
              </w:rPr>
            </w:pP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（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4</w:t>
            </w:r>
            <w:r w:rsidRPr="009F6067">
              <w:rPr>
                <w:rFonts w:ascii="Cambria Math" w:eastAsiaTheme="minorEastAsia" w:hAnsi="Cambria Math" w:cstheme="minorEastAsia" w:hint="eastAsia"/>
                <w:bCs/>
                <w:sz w:val="24"/>
              </w:rPr>
              <w:t>）解方程</w:t>
            </w:r>
          </w:p>
          <w:p w:rsidR="009F6067" w:rsidRPr="00D25097" w:rsidRDefault="00482237" w:rsidP="00D25097">
            <w:pPr>
              <w:spacing w:line="340" w:lineRule="exact"/>
              <w:rPr>
                <w:rFonts w:ascii="Cambria Math" w:eastAsiaTheme="minorEastAsia" w:hAnsi="Cambria Math" w:cstheme="minorEastAsia"/>
                <w:bCs/>
              </w:rPr>
            </w:pPr>
            <w:r w:rsidRPr="00D25097">
              <w:rPr>
                <w:rFonts w:ascii="Cambria Math" w:eastAsiaTheme="minorEastAsia" w:hAnsi="Cambria Math" w:cstheme="minorEastAsia" w:hint="eastAsia"/>
                <w:bCs/>
                <w:sz w:val="24"/>
              </w:rPr>
              <w:t>1.</w:t>
            </w:r>
            <w:r w:rsidR="009F6067" w:rsidRPr="00D25097">
              <w:rPr>
                <w:rFonts w:ascii="Arial" w:hAnsi="宋体" w:cs="+mn-cs" w:hint="eastAsia"/>
                <w:color w:val="000000"/>
                <w:kern w:val="24"/>
                <w:sz w:val="48"/>
                <w:szCs w:val="48"/>
              </w:rPr>
              <w:t xml:space="preserve"> 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甲、乙两人骑自行车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同时从相距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45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千米的两地相向而行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,2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小时后相遇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已知甲比乙每小时多走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2.5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千米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则乙的速度为</w:t>
            </w:r>
            <w:r w:rsidR="009F6067" w:rsidRPr="00D25097">
              <w:rPr>
                <w:rFonts w:ascii="Cambria Math" w:eastAsiaTheme="minorEastAsia" w:hAnsi="Cambria Math" w:cstheme="minorEastAsia"/>
                <w:bCs/>
              </w:rPr>
              <w:t>________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千米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/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时</w:t>
            </w:r>
            <w:r w:rsidR="009F6067" w:rsidRPr="00D25097">
              <w:rPr>
                <w:rFonts w:ascii="Cambria Math" w:eastAsiaTheme="minorEastAsia" w:hAnsi="Cambria Math" w:cstheme="minorEastAsia" w:hint="eastAsia"/>
                <w:bCs/>
              </w:rPr>
              <w:t>.</w:t>
            </w:r>
          </w:p>
          <w:p w:rsidR="00D25097" w:rsidRPr="00D25097" w:rsidRDefault="00482237" w:rsidP="00D25097">
            <w:pPr>
              <w:spacing w:line="340" w:lineRule="exact"/>
              <w:rPr>
                <w:rFonts w:ascii="Cambria Math" w:eastAsiaTheme="minorEastAsia" w:hAnsi="Cambria Math" w:cstheme="minorEastAsia"/>
                <w:bCs/>
              </w:rPr>
            </w:pPr>
            <w:r w:rsidRPr="00D25097">
              <w:rPr>
                <w:rFonts w:ascii="Cambria Math" w:eastAsiaTheme="minorEastAsia" w:hAnsi="Cambria Math" w:cstheme="minorEastAsia" w:hint="eastAsia"/>
                <w:bCs/>
                <w:sz w:val="24"/>
              </w:rPr>
              <w:t>2</w:t>
            </w:r>
            <w:r w:rsidRPr="00D25097">
              <w:rPr>
                <w:rFonts w:ascii="Cambria Math" w:eastAsiaTheme="minorEastAsia" w:hAnsi="Cambria Math" w:cstheme="minorEastAsia" w:hint="eastAsia"/>
                <w:bCs/>
                <w:sz w:val="24"/>
              </w:rPr>
              <w:t>.</w:t>
            </w:r>
            <w:r w:rsidR="00D25097" w:rsidRPr="00D25097">
              <w:rPr>
                <w:rFonts w:ascii="Arial" w:hAnsi="宋体" w:cs="+mn-cs" w:hint="eastAsia"/>
                <w:color w:val="000000"/>
                <w:kern w:val="24"/>
                <w:sz w:val="48"/>
                <w:szCs w:val="48"/>
              </w:rPr>
              <w:t xml:space="preserve"> 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一轮船在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A,B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两个码头之间航行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顺水航行时需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8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小时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逆水航行时需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12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小时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已知该船在静水中的航行速度为每小时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20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千米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求水流速度和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A,B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两个码头之间的距离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.</w:t>
            </w:r>
          </w:p>
          <w:p w:rsidR="004C5337" w:rsidRPr="00D25097" w:rsidRDefault="00482237" w:rsidP="00D25097">
            <w:pPr>
              <w:spacing w:line="340" w:lineRule="exact"/>
              <w:rPr>
                <w:rFonts w:ascii="Cambria Math" w:eastAsiaTheme="minorEastAsia" w:hAnsi="Cambria Math" w:cstheme="minorEastAsia"/>
                <w:bCs/>
              </w:rPr>
            </w:pPr>
            <w:r w:rsidRPr="00D25097">
              <w:rPr>
                <w:rFonts w:ascii="Cambria Math" w:eastAsiaTheme="minorEastAsia" w:hAnsi="Cambria Math" w:cstheme="minorEastAsia" w:hint="eastAsia"/>
                <w:bCs/>
                <w:sz w:val="24"/>
              </w:rPr>
              <w:t>3</w:t>
            </w:r>
            <w:r w:rsidRPr="00D25097">
              <w:rPr>
                <w:rFonts w:ascii="Cambria Math" w:eastAsiaTheme="minorEastAsia" w:hAnsi="Cambria Math" w:cstheme="minorEastAsia" w:hint="eastAsia"/>
                <w:bCs/>
                <w:sz w:val="24"/>
              </w:rPr>
              <w:t>.</w:t>
            </w:r>
            <w:r w:rsidR="00D25097" w:rsidRPr="00D25097">
              <w:rPr>
                <w:rFonts w:ascii="Arial" w:hAnsi="宋体" w:cs="+mn-cs" w:hint="eastAsia"/>
                <w:color w:val="000000"/>
                <w:kern w:val="24"/>
                <w:sz w:val="48"/>
                <w:szCs w:val="48"/>
              </w:rPr>
              <w:t xml:space="preserve"> 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一件工程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甲独做需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15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天完成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乙独做需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12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天完成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现先由甲、乙合作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3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天后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甲有其他任务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剩下工程由乙单独完成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,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则乙还要几天才能完成全部工程</w:t>
            </w:r>
            <w:r w:rsidR="00D25097" w:rsidRPr="00D25097">
              <w:rPr>
                <w:rFonts w:ascii="Cambria Math" w:eastAsiaTheme="minorEastAsia" w:hAnsi="Cambria Math" w:cstheme="minorEastAsia" w:hint="eastAsia"/>
                <w:bCs/>
              </w:rPr>
              <w:t>?</w:t>
            </w:r>
            <w:r w:rsidR="00D25097" w:rsidRPr="00D25097">
              <w:rPr>
                <w:rFonts w:ascii="Cambria Math" w:eastAsiaTheme="minorEastAsia" w:hAnsi="Cambria Math" w:cstheme="minorEastAsia"/>
                <w:bCs/>
              </w:rPr>
              <w:t xml:space="preserve"> </w:t>
            </w:r>
          </w:p>
        </w:tc>
        <w:tc>
          <w:tcPr>
            <w:tcW w:w="2062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学生构建知识结构，回顾新知，思考并进行笔记整理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377" w:type="dxa"/>
            <w:vAlign w:val="center"/>
          </w:tcPr>
          <w:p w:rsidR="004C5337" w:rsidRDefault="00482237">
            <w:pPr>
              <w:spacing w:line="279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课本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P</w:t>
            </w:r>
            <w:r w:rsidR="00D2509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162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练习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 w:rsidR="00D2509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及习题A组</w:t>
            </w:r>
          </w:p>
          <w:p w:rsidR="004C5337" w:rsidRDefault="00482237" w:rsidP="00D25097">
            <w:pPr>
              <w:spacing w:line="279" w:lineRule="exact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课本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P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 w:rsidR="00D2509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62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习题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B</w:t>
            </w:r>
          </w:p>
        </w:tc>
        <w:tc>
          <w:tcPr>
            <w:tcW w:w="2062" w:type="dxa"/>
            <w:vAlign w:val="center"/>
          </w:tcPr>
          <w:p w:rsidR="004C5337" w:rsidRDefault="00482237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学生独立思考作答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6377" w:type="dxa"/>
            <w:vAlign w:val="center"/>
          </w:tcPr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062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学生做好笔记</w:t>
            </w:r>
          </w:p>
        </w:tc>
      </w:tr>
      <w:tr w:rsidR="004C5337">
        <w:tc>
          <w:tcPr>
            <w:tcW w:w="1811" w:type="dxa"/>
            <w:vAlign w:val="center"/>
          </w:tcPr>
          <w:p w:rsidR="004C5337" w:rsidRDefault="004822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439" w:type="dxa"/>
            <w:gridSpan w:val="2"/>
            <w:vAlign w:val="center"/>
          </w:tcPr>
          <w:p w:rsidR="004C5337" w:rsidRDefault="004C5337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4C5337" w:rsidRDefault="004C5337"/>
    <w:p w:rsidR="004C5337" w:rsidRDefault="004C5337"/>
    <w:p w:rsidR="004C5337" w:rsidRDefault="00482237">
      <w:pPr>
        <w:tabs>
          <w:tab w:val="left" w:pos="1573"/>
        </w:tabs>
        <w:jc w:val="left"/>
      </w:pPr>
      <w:r>
        <w:rPr>
          <w:rFonts w:hint="eastAsia"/>
        </w:rPr>
        <w:tab/>
      </w:r>
    </w:p>
    <w:sectPr w:rsidR="004C5337" w:rsidSect="004C5337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37" w:rsidRDefault="00482237" w:rsidP="004C5337">
      <w:r>
        <w:separator/>
      </w:r>
    </w:p>
  </w:endnote>
  <w:endnote w:type="continuationSeparator" w:id="0">
    <w:p w:rsidR="00482237" w:rsidRDefault="00482237" w:rsidP="004C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37" w:rsidRDefault="00482237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4C5337">
      <w:fldChar w:fldCharType="begin"/>
    </w:r>
    <w:r>
      <w:rPr>
        <w:rStyle w:val="a6"/>
      </w:rPr>
      <w:instrText xml:space="preserve"> PAGE \* MERGEFORMAT </w:instrText>
    </w:r>
    <w:r w:rsidR="004C5337">
      <w:fldChar w:fldCharType="separate"/>
    </w:r>
    <w:r w:rsidR="0071126A" w:rsidRPr="0071126A">
      <w:rPr>
        <w:noProof/>
      </w:rPr>
      <w:t>2</w:t>
    </w:r>
    <w:r w:rsidR="004C5337">
      <w:fldChar w:fldCharType="end"/>
    </w:r>
    <w:r>
      <w:rPr>
        <w:rStyle w:val="a6"/>
        <w:rFonts w:hint="eastAsia"/>
      </w:rPr>
      <w:t>/</w:t>
    </w:r>
    <w:fldSimple w:instr=" SECTIONPAGES \* MERGEFORMAT ">
      <w:r w:rsidR="0071126A" w:rsidRPr="0071126A">
        <w:rPr>
          <w:rStyle w:val="a6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37" w:rsidRDefault="00482237" w:rsidP="004C5337">
      <w:r>
        <w:separator/>
      </w:r>
    </w:p>
  </w:footnote>
  <w:footnote w:type="continuationSeparator" w:id="0">
    <w:p w:rsidR="00482237" w:rsidRDefault="00482237" w:rsidP="004C5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37" w:rsidRDefault="00482237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BF6009"/>
    <w:multiLevelType w:val="singleLevel"/>
    <w:tmpl w:val="A0BF60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8437931"/>
    <w:multiLevelType w:val="singleLevel"/>
    <w:tmpl w:val="A84379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5A4DE7"/>
    <w:multiLevelType w:val="singleLevel"/>
    <w:tmpl w:val="EB5A4D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082DCD6"/>
    <w:multiLevelType w:val="singleLevel"/>
    <w:tmpl w:val="1082DC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EBFC629"/>
    <w:multiLevelType w:val="singleLevel"/>
    <w:tmpl w:val="2EBFC6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D077FF9"/>
    <w:multiLevelType w:val="multilevel"/>
    <w:tmpl w:val="3D077F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6570D3"/>
    <w:rsid w:val="00037600"/>
    <w:rsid w:val="00171E12"/>
    <w:rsid w:val="001C0DA6"/>
    <w:rsid w:val="002B5DA5"/>
    <w:rsid w:val="003F5CB6"/>
    <w:rsid w:val="00477A61"/>
    <w:rsid w:val="00482237"/>
    <w:rsid w:val="004C5337"/>
    <w:rsid w:val="006761C3"/>
    <w:rsid w:val="00686FEF"/>
    <w:rsid w:val="0071126A"/>
    <w:rsid w:val="007D113E"/>
    <w:rsid w:val="007E3E52"/>
    <w:rsid w:val="00820F39"/>
    <w:rsid w:val="0084746F"/>
    <w:rsid w:val="009646E7"/>
    <w:rsid w:val="009734E2"/>
    <w:rsid w:val="009B796A"/>
    <w:rsid w:val="009F6067"/>
    <w:rsid w:val="00A80B4D"/>
    <w:rsid w:val="00AA1411"/>
    <w:rsid w:val="00AD4FD8"/>
    <w:rsid w:val="00AF7642"/>
    <w:rsid w:val="00B6471E"/>
    <w:rsid w:val="00BB774C"/>
    <w:rsid w:val="00C161D4"/>
    <w:rsid w:val="00C26EEF"/>
    <w:rsid w:val="00C41A87"/>
    <w:rsid w:val="00C67C4A"/>
    <w:rsid w:val="00C87580"/>
    <w:rsid w:val="00CF786F"/>
    <w:rsid w:val="00D22E25"/>
    <w:rsid w:val="00D25097"/>
    <w:rsid w:val="00D6517B"/>
    <w:rsid w:val="00D908BF"/>
    <w:rsid w:val="00DF35E2"/>
    <w:rsid w:val="00E35815"/>
    <w:rsid w:val="00EC7420"/>
    <w:rsid w:val="00F13A17"/>
    <w:rsid w:val="00F14228"/>
    <w:rsid w:val="00F155E1"/>
    <w:rsid w:val="00F401C0"/>
    <w:rsid w:val="00F55DE3"/>
    <w:rsid w:val="00FA34C5"/>
    <w:rsid w:val="03DB088C"/>
    <w:rsid w:val="04CE67CC"/>
    <w:rsid w:val="1C4B7C28"/>
    <w:rsid w:val="2C253166"/>
    <w:rsid w:val="326E30D0"/>
    <w:rsid w:val="331E0841"/>
    <w:rsid w:val="334927F6"/>
    <w:rsid w:val="33630312"/>
    <w:rsid w:val="3DF26FD5"/>
    <w:rsid w:val="3E3D550D"/>
    <w:rsid w:val="3E6570D3"/>
    <w:rsid w:val="5B1B0569"/>
    <w:rsid w:val="5CF60A31"/>
    <w:rsid w:val="64242AD6"/>
    <w:rsid w:val="67494EBA"/>
    <w:rsid w:val="699438F3"/>
    <w:rsid w:val="717A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33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C5337"/>
    <w:rPr>
      <w:sz w:val="18"/>
      <w:szCs w:val="18"/>
    </w:rPr>
  </w:style>
  <w:style w:type="paragraph" w:styleId="a4">
    <w:name w:val="footer"/>
    <w:basedOn w:val="a"/>
    <w:qFormat/>
    <w:rsid w:val="004C53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C53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4C5337"/>
  </w:style>
  <w:style w:type="character" w:styleId="a7">
    <w:name w:val="Hyperlink"/>
    <w:basedOn w:val="a0"/>
    <w:qFormat/>
    <w:rsid w:val="004C5337"/>
    <w:rPr>
      <w:color w:val="000000"/>
      <w:u w:val="none"/>
    </w:rPr>
  </w:style>
  <w:style w:type="table" w:styleId="a8">
    <w:name w:val="Table Grid"/>
    <w:basedOn w:val="a1"/>
    <w:qFormat/>
    <w:rsid w:val="004C53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qFormat/>
    <w:rsid w:val="004C5337"/>
    <w:rPr>
      <w:color w:val="808080"/>
    </w:rPr>
  </w:style>
  <w:style w:type="paragraph" w:styleId="aa">
    <w:name w:val="List Paragraph"/>
    <w:basedOn w:val="a"/>
    <w:uiPriority w:val="34"/>
    <w:qFormat/>
    <w:rsid w:val="004C533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4C5337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9F60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2</cp:revision>
  <dcterms:created xsi:type="dcterms:W3CDTF">2018-11-18T07:15:00Z</dcterms:created>
  <dcterms:modified xsi:type="dcterms:W3CDTF">2018-11-18T07:15:00Z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